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E4" w:rsidRDefault="007E67E4" w:rsidP="007E67E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7E67E4" w:rsidRDefault="007E67E4" w:rsidP="007E67E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7E67E4" w:rsidTr="007E67E4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7E67E4" w:rsidTr="007E67E4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12</w:t>
            </w:r>
          </w:p>
        </w:tc>
      </w:tr>
      <w:tr w:rsidR="007E67E4" w:rsidTr="007E67E4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Pr="007E67E4" w:rsidRDefault="007E67E4" w:rsidP="007E67E4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Бәдиий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әдәбият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стили</w:t>
            </w:r>
            <w:proofErr w:type="spellEnd"/>
          </w:p>
        </w:tc>
      </w:tr>
      <w:tr w:rsidR="007E67E4" w:rsidTr="007E67E4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Мениң Вәтиним – Қазақстан   </w:t>
            </w:r>
          </w:p>
        </w:tc>
      </w:tr>
      <w:tr w:rsidR="007E67E4" w:rsidTr="007E67E4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7E67E4" w:rsidRDefault="007E67E4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«Уйғур тили», 4-синип. « Атамұра», 2019-ж.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19-21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-бәтләр</w:t>
            </w:r>
          </w:p>
        </w:tc>
      </w:tr>
      <w:tr w:rsidR="007E67E4" w:rsidTr="007E67E4">
        <w:trPr>
          <w:trHeight w:val="311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7E67E4" w:rsidRDefault="007E67E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7E67E4" w:rsidTr="007E67E4">
        <w:trPr>
          <w:trHeight w:val="394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7E67E4" w:rsidRDefault="007E67E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7E67E4" w:rsidRPr="007E67E4" w:rsidTr="007E67E4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 w:rsidP="007E67E4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</w:t>
            </w:r>
            <w:r w:rsidRPr="007E67E4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бәдиий әдәбият стили  билән тонушисиләр, стиль түрлирини ениқлашни оқуп үгинисиләр.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</w:p>
        </w:tc>
      </w:tr>
      <w:tr w:rsidR="007E67E4" w:rsidTr="007E67E4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</w:p>
        </w:tc>
      </w:tr>
      <w:tr w:rsidR="007E67E4" w:rsidRPr="007E67E4" w:rsidTr="007E67E4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6B9E46" wp14:editId="60A3C030">
                      <wp:simplePos x="0" y="0"/>
                      <wp:positionH relativeFrom="column">
                        <wp:posOffset>994410</wp:posOffset>
                      </wp:positionH>
                      <wp:positionV relativeFrom="paragraph">
                        <wp:posOffset>718820</wp:posOffset>
                      </wp:positionV>
                      <wp:extent cx="4686300" cy="1057275"/>
                      <wp:effectExtent l="57150" t="38100" r="76200" b="104775"/>
                      <wp:wrapNone/>
                      <wp:docPr id="2" name="Скругленный 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6300" cy="105727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E67E4" w:rsidRPr="007E67E4" w:rsidRDefault="007E67E4" w:rsidP="007E67E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7E67E4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Бәдиий-әдәбий стиль</w:t>
                                  </w:r>
                                  <w:r w:rsidRPr="007E67E4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оқурмән билән тиңшиғучиға йәткүзүш үчүн, униң һис -туйғусиға тәсир қилиш үчүн охшитиш, тәңләштүрүш, көчмә мәналиқ сөзләр вә тилниң башқисиму васитилирини пайдилиниду.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2" o:spid="_x0000_s1026" style="position:absolute;margin-left:78.3pt;margin-top:56.6pt;width:369pt;height:8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" fillcolor="#fbcaa2 [1625]" strokecolor="#f68c36 [3049]">
                      <v:fill color2="#fdefe3 [505]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7E67E4" w:rsidRPr="007E67E4" w:rsidRDefault="007E67E4" w:rsidP="007E67E4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7E67E4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Бәдиий-әдәбий стиль</w:t>
                            </w:r>
                            <w:r w:rsidRPr="007E67E4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оқурмән билән тиңшиғучиға йәткүзүш үчүн, униң һис -туйғусиға тәсир қилиш үчүн охшитиш, тәңләштүрүш, көчмә мәналиқ сөзләр вә тилниң башқисиму васитилирини пайдилиниду.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Pr="007E67E4" w:rsidRDefault="007E67E4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Нутуқ- кишиләрниң сөзлишиши, үгиниш жәриянида  пикрини изһар қилишиағзаки нутуқ /жанлиқ тил/  вә язма нутуқ  / йезиқ тили/ түрлири билән әмәлгә ашиду.</w:t>
            </w:r>
          </w:p>
          <w:p w:rsidR="007E67E4" w:rsidRDefault="007E67E4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Нутуқ тил арқилиқ әмәлгә ашиду.</w:t>
            </w:r>
          </w:p>
          <w:p w:rsidR="007E67E4" w:rsidRDefault="007E67E4" w:rsidP="007E67E4">
            <w:p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7E67E4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7E67E4" w:rsidRDefault="007E67E4" w:rsidP="007E67E4">
            <w:p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en-US" w:eastAsia="ru-RU"/>
              </w:rPr>
            </w:pPr>
          </w:p>
          <w:p w:rsidR="007E67E4" w:rsidRDefault="007E67E4" w:rsidP="007E67E4">
            <w:p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en-US" w:eastAsia="ru-RU"/>
              </w:rPr>
            </w:pPr>
          </w:p>
          <w:p w:rsidR="007E67E4" w:rsidRDefault="007E67E4" w:rsidP="007E67E4">
            <w:p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en-US" w:eastAsia="ru-RU"/>
              </w:rPr>
            </w:pPr>
          </w:p>
          <w:p w:rsidR="007E67E4" w:rsidRDefault="007E67E4" w:rsidP="007E67E4">
            <w:p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en-US" w:eastAsia="ru-RU"/>
              </w:rPr>
            </w:pPr>
          </w:p>
          <w:p w:rsidR="007E67E4" w:rsidRDefault="007E67E4" w:rsidP="007E67E4">
            <w:p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en-US" w:eastAsia="ru-RU"/>
              </w:rPr>
            </w:pPr>
          </w:p>
          <w:p w:rsidR="007E67E4" w:rsidRPr="007E67E4" w:rsidRDefault="007E67E4" w:rsidP="007E67E4">
            <w:p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en-US" w:eastAsia="ru-RU"/>
              </w:rPr>
            </w:pPr>
          </w:p>
        </w:tc>
      </w:tr>
      <w:tr w:rsidR="007E67E4" w:rsidRPr="007E67E4" w:rsidTr="007E67E4">
        <w:trPr>
          <w:trHeight w:val="900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7E67E4" w:rsidRDefault="007E67E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4-синиплири үчүн дәрисликниң 1</w:t>
            </w:r>
            <w:r w:rsidRPr="007E67E4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</w:t>
            </w:r>
            <w:r w:rsidRPr="007E67E4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-бәтлиридин  оқуп алалайсиләр.</w:t>
            </w:r>
          </w:p>
        </w:tc>
      </w:tr>
      <w:tr w:rsidR="007E67E4" w:rsidTr="007E67E4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Оқуш тапшурмилири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67E4" w:rsidRPr="007E67E4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1</w:t>
            </w:r>
            <w:r w:rsidRPr="007E67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-тапшурма.  </w:t>
            </w:r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19-20-бәтләрдики 37-көнүкмидики стиль түрлирни ениқлаңлар.  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Бәдиий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әдәбият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стилиниң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алаһидилигини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көчирип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йезиңлар</w:t>
            </w:r>
            <w:proofErr w:type="spellEnd"/>
          </w:p>
          <w:p w:rsidR="007E67E4" w:rsidRDefault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E67E4" w:rsidRDefault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E67E4" w:rsidRDefault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E67E4" w:rsidRDefault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E67E4" w:rsidRDefault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7E67E4" w:rsidRDefault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E67E4" w:rsidRDefault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E67E4" w:rsidRDefault="007E67E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7E67E4" w:rsidRPr="007E67E4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 xml:space="preserve"> </w:t>
            </w:r>
            <w:r w:rsidRPr="007E67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2</w:t>
            </w:r>
            <w:r w:rsidRPr="007E67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-тапшурма. </w:t>
            </w:r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Шеирни һиссиятлиқ оқуңлар. Ядқа йезишқа тәйярлиниңлар.</w:t>
            </w:r>
          </w:p>
          <w:p w:rsidR="007E67E4" w:rsidRPr="007E67E4" w:rsidRDefault="007E67E4" w:rsidP="007E67E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7E67E4" w:rsidRPr="007E67E4" w:rsidRDefault="007E67E4" w:rsidP="007E67E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E67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</w:r>
            <w:r w:rsidRPr="007E67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              </w:t>
            </w:r>
            <w:r w:rsidRPr="007E67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Вәтән дегән немә у?</w:t>
            </w:r>
          </w:p>
          <w:p w:rsidR="007E67E4" w:rsidRPr="007E67E4" w:rsidRDefault="007E67E4" w:rsidP="007E67E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7E67E4" w:rsidRPr="007E67E4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Вәтән дегән</w:t>
            </w:r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мал-варан,</w:t>
            </w:r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  <w:t xml:space="preserve">               </w:t>
            </w:r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Вәтән дегән балилиқта, </w:t>
            </w:r>
          </w:p>
          <w:p w:rsidR="007E67E4" w:rsidRPr="007E67E4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Ериқтики бөлжүргән</w:t>
            </w:r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  <w:t xml:space="preserve">              </w:t>
            </w:r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Ойнап-өскән қора-жай.</w:t>
            </w:r>
          </w:p>
          <w:p w:rsidR="007E67E4" w:rsidRPr="007E67E4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Меһрибан ата-анаң,                          </w:t>
            </w:r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Дәрәқзарлиқ мәлиләр,</w:t>
            </w:r>
          </w:p>
          <w:p w:rsidR="007E67E4" w:rsidRPr="007E67E4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Сени чоң қилип өстүргән.</w:t>
            </w:r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  <w:t xml:space="preserve">                Жутуңдур һәммигә бай  </w:t>
            </w:r>
          </w:p>
          <w:p w:rsidR="007E67E4" w:rsidRPr="007E67E4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</w:r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                                                               </w:t>
            </w:r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Патигүл Сабитова</w:t>
            </w:r>
          </w:p>
          <w:p w:rsidR="007E67E4" w:rsidRDefault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E67E4" w:rsidRDefault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E67E4" w:rsidRDefault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E67E4" w:rsidRDefault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E67E4" w:rsidRDefault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E67E4" w:rsidRDefault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7E67E4" w:rsidRDefault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E67E4" w:rsidRDefault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E67E4" w:rsidRPr="007E67E4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E67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3</w:t>
            </w:r>
            <w:r w:rsidRPr="007E67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-тапшурма</w:t>
            </w:r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 Мақалларни оқуңлар, мәзмунини чүшәндүрүңлар.</w:t>
            </w:r>
          </w:p>
          <w:p w:rsidR="007E67E4" w:rsidRPr="002E504F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«Ана жутум» иавзусида бәдиий әдәбият стильда мәтин түзүп  йезиңлар</w:t>
            </w:r>
            <w:r w:rsidR="002E504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  <w:bookmarkStart w:id="0" w:name="_GoBack"/>
            <w:bookmarkEnd w:id="0"/>
          </w:p>
          <w:p w:rsidR="007E67E4" w:rsidRPr="007E67E4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7E67E4" w:rsidRPr="007E67E4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Тағ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көрки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–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таш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,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тавақ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көрки-аш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,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әл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көрки-яш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.</w:t>
            </w:r>
          </w:p>
          <w:p w:rsidR="007E67E4" w:rsidRPr="007E67E4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Әл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үстидә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қушқач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өлмәс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.</w:t>
            </w:r>
          </w:p>
          <w:p w:rsidR="007E67E4" w:rsidRPr="007E67E4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Әл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бар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йәрдә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әр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бар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,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әр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бар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йәрдә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әл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бар</w:t>
            </w:r>
            <w:proofErr w:type="spellEnd"/>
            <w:r w:rsidRPr="007E67E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.</w:t>
            </w:r>
          </w:p>
          <w:p w:rsidR="007E67E4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E67E4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E67E4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E67E4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E67E4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E67E4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7E67E4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E67E4" w:rsidRPr="007E67E4" w:rsidRDefault="007E67E4" w:rsidP="007E67E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</w:tc>
      </w:tr>
      <w:tr w:rsidR="007E67E4" w:rsidRPr="007E67E4" w:rsidTr="007E67E4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Муәллим билән әкси бағлиниш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E67E4" w:rsidRDefault="007E67E4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7E67E4" w:rsidRDefault="007E67E4" w:rsidP="007E67E4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7E67E4" w:rsidRDefault="007E67E4" w:rsidP="007E67E4">
      <w:pPr>
        <w:rPr>
          <w:rFonts w:ascii="Times New Roman" w:hAnsi="Times New Roman"/>
          <w:lang w:val="kk-KZ"/>
        </w:rPr>
      </w:pPr>
    </w:p>
    <w:p w:rsidR="007E67E4" w:rsidRDefault="007E67E4" w:rsidP="007E67E4">
      <w:pPr>
        <w:rPr>
          <w:rFonts w:ascii="Times New Roman" w:hAnsi="Times New Roman"/>
          <w:lang w:val="kk-KZ"/>
        </w:rPr>
      </w:pPr>
    </w:p>
    <w:p w:rsidR="007E67E4" w:rsidRDefault="007E67E4" w:rsidP="007E67E4">
      <w:pPr>
        <w:rPr>
          <w:rFonts w:ascii="Times New Roman" w:hAnsi="Times New Roman"/>
          <w:lang w:val="kk-KZ"/>
        </w:rPr>
      </w:pPr>
    </w:p>
    <w:p w:rsidR="007E67E4" w:rsidRDefault="007E67E4" w:rsidP="007E67E4">
      <w:pPr>
        <w:rPr>
          <w:lang w:val="kk-KZ"/>
        </w:rPr>
      </w:pPr>
    </w:p>
    <w:p w:rsidR="00C70EC5" w:rsidRPr="007E67E4" w:rsidRDefault="00C70EC5">
      <w:pPr>
        <w:rPr>
          <w:lang w:val="kk-KZ"/>
        </w:rPr>
      </w:pPr>
    </w:p>
    <w:sectPr w:rsidR="00C70EC5" w:rsidRPr="007E6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3C404B"/>
    <w:multiLevelType w:val="hybridMultilevel"/>
    <w:tmpl w:val="61267E56"/>
    <w:lvl w:ilvl="0" w:tplc="6046EDEE">
      <w:numFmt w:val="bullet"/>
      <w:lvlText w:val=""/>
      <w:lvlJc w:val="left"/>
      <w:pPr>
        <w:ind w:left="720" w:hanging="360"/>
      </w:pPr>
      <w:rPr>
        <w:rFonts w:ascii="Symbol" w:eastAsia="Helvetica Neue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7E4"/>
    <w:rsid w:val="002E504F"/>
    <w:rsid w:val="007E67E4"/>
    <w:rsid w:val="00C7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7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7E4"/>
    <w:pPr>
      <w:ind w:left="720"/>
      <w:contextualSpacing/>
    </w:pPr>
  </w:style>
  <w:style w:type="table" w:customStyle="1" w:styleId="TableNormal1">
    <w:name w:val="Table Normal1"/>
    <w:rsid w:val="007E67E4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7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7E4"/>
    <w:pPr>
      <w:ind w:left="720"/>
      <w:contextualSpacing/>
    </w:pPr>
  </w:style>
  <w:style w:type="table" w:customStyle="1" w:styleId="TableNormal1">
    <w:name w:val="Table Normal1"/>
    <w:rsid w:val="007E67E4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1</cp:revision>
  <dcterms:created xsi:type="dcterms:W3CDTF">2020-08-05T13:26:00Z</dcterms:created>
  <dcterms:modified xsi:type="dcterms:W3CDTF">2020-08-05T13:38:00Z</dcterms:modified>
</cp:coreProperties>
</file>